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6F2" w:rsidRDefault="00832FA1">
      <w:r>
        <w:t>Wilson’s Fourteen Points</w:t>
      </w:r>
    </w:p>
    <w:p w:rsidR="00832FA1" w:rsidRDefault="00832FA1" w:rsidP="00832FA1">
      <w:pPr>
        <w:pStyle w:val="ListParagraph"/>
        <w:numPr>
          <w:ilvl w:val="0"/>
          <w:numId w:val="1"/>
        </w:numPr>
      </w:pPr>
      <w:r>
        <w:t>Open covenants of Peace</w:t>
      </w:r>
    </w:p>
    <w:p w:rsidR="00832FA1" w:rsidRDefault="00832FA1" w:rsidP="00832FA1">
      <w:pPr>
        <w:pStyle w:val="ListParagraph"/>
        <w:numPr>
          <w:ilvl w:val="0"/>
          <w:numId w:val="1"/>
        </w:numPr>
      </w:pPr>
      <w:r>
        <w:t>Free navigation of the seas</w:t>
      </w:r>
    </w:p>
    <w:p w:rsidR="00832FA1" w:rsidRDefault="00832FA1" w:rsidP="00832FA1">
      <w:pPr>
        <w:pStyle w:val="ListParagraph"/>
        <w:numPr>
          <w:ilvl w:val="0"/>
          <w:numId w:val="1"/>
        </w:numPr>
      </w:pPr>
      <w:r>
        <w:t>Establishment of free trades/no tariffs</w:t>
      </w:r>
    </w:p>
    <w:p w:rsidR="00832FA1" w:rsidRDefault="00832FA1" w:rsidP="00832FA1">
      <w:pPr>
        <w:pStyle w:val="ListParagraph"/>
        <w:numPr>
          <w:ilvl w:val="0"/>
          <w:numId w:val="1"/>
        </w:numPr>
      </w:pPr>
      <w:r>
        <w:t>No secret treaties</w:t>
      </w:r>
    </w:p>
    <w:p w:rsidR="00832FA1" w:rsidRDefault="00832FA1" w:rsidP="00832FA1">
      <w:pPr>
        <w:pStyle w:val="ListParagraph"/>
        <w:numPr>
          <w:ilvl w:val="0"/>
          <w:numId w:val="1"/>
        </w:numPr>
      </w:pPr>
      <w:r>
        <w:t xml:space="preserve">Move toward ending </w:t>
      </w:r>
      <w:proofErr w:type="spellStart"/>
      <w:r>
        <w:t>colonialization</w:t>
      </w:r>
      <w:proofErr w:type="spellEnd"/>
    </w:p>
    <w:p w:rsidR="00832FA1" w:rsidRDefault="00832FA1" w:rsidP="00832FA1">
      <w:pPr>
        <w:pStyle w:val="ListParagraph"/>
      </w:pPr>
      <w:r>
        <w:t>(The first 5 have to do with avoiding other wars)</w:t>
      </w:r>
    </w:p>
    <w:p w:rsidR="00832FA1" w:rsidRDefault="00832FA1" w:rsidP="00832FA1">
      <w:pPr>
        <w:ind w:left="360"/>
      </w:pPr>
      <w:r>
        <w:t>6-13: Self-determination and various countries</w:t>
      </w:r>
    </w:p>
    <w:p w:rsidR="00832FA1" w:rsidRPr="00832FA1" w:rsidRDefault="00832FA1" w:rsidP="00832FA1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/>
        </w:rPr>
      </w:pPr>
      <w:r>
        <w:t xml:space="preserve">14.) </w:t>
      </w:r>
      <w:r w:rsidRPr="00832FA1">
        <w:rPr>
          <w:rFonts w:ascii="Times New Roman" w:eastAsia="Times New Roman" w:hAnsi="Times New Roman" w:cs="Times New Roman"/>
          <w:sz w:val="24"/>
          <w:szCs w:val="24"/>
          <w:lang/>
        </w:rPr>
        <w:t>A general association of nations must be formed under specific covenants for the purpose of affording mutual guarantees of political independence and territorial integrity to great and small states alike.</w:t>
      </w:r>
      <w:r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/>
        </w:rPr>
        <w:t>(League of Nations.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/>
        </w:rPr>
        <w:t xml:space="preserve"> Peace keeping organization.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/>
        </w:rPr>
        <w:t>Diplomacy.)</w:t>
      </w:r>
      <w:proofErr w:type="gramEnd"/>
    </w:p>
    <w:p w:rsidR="00832FA1" w:rsidRDefault="00832FA1" w:rsidP="00832FA1">
      <w:pPr>
        <w:ind w:left="360"/>
      </w:pPr>
      <w:r>
        <w:t xml:space="preserve"> </w:t>
      </w:r>
    </w:p>
    <w:sectPr w:rsidR="00832FA1" w:rsidSect="005476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CA06FC"/>
    <w:multiLevelType w:val="multilevel"/>
    <w:tmpl w:val="43BCD4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CCC0A63"/>
    <w:multiLevelType w:val="hybridMultilevel"/>
    <w:tmpl w:val="16AC35FC"/>
    <w:lvl w:ilvl="0" w:tplc="C610D0B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32FA1"/>
    <w:rsid w:val="005476F2"/>
    <w:rsid w:val="00832F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6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2F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2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42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04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10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80</Words>
  <Characters>460</Characters>
  <Application>Microsoft Office Word</Application>
  <DocSecurity>0</DocSecurity>
  <Lines>3</Lines>
  <Paragraphs>1</Paragraphs>
  <ScaleCrop>false</ScaleCrop>
  <Company>Hartford Public Schools</Company>
  <LinksUpToDate>false</LinksUpToDate>
  <CharactersWithSpaces>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freshmen</dc:creator>
  <cp:keywords/>
  <dc:description/>
  <cp:lastModifiedBy>freshmen</cp:lastModifiedBy>
  <cp:revision>1</cp:revision>
  <dcterms:created xsi:type="dcterms:W3CDTF">2013-10-18T14:48:00Z</dcterms:created>
  <dcterms:modified xsi:type="dcterms:W3CDTF">2013-10-18T14:57:00Z</dcterms:modified>
</cp:coreProperties>
</file>