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2"/>
          <w:szCs w:val="32"/>
          <w:rtl w:val="0"/>
        </w:rPr>
      </w:pPr>
      <w:r>
        <w:rPr>
          <w:rFonts w:ascii="Verdana"/>
          <w:b w:val="1"/>
          <w:bCs w:val="1"/>
          <w:sz w:val="32"/>
          <w:szCs w:val="32"/>
          <w:rtl w:val="0"/>
          <w:lang w:val="nl-NL"/>
        </w:rPr>
        <w:t>Guidelines for Write-up of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2"/>
          <w:szCs w:val="32"/>
          <w:rtl w:val="0"/>
        </w:rPr>
      </w:pPr>
      <w:r>
        <w:rPr>
          <w:rFonts w:ascii="Verdana"/>
          <w:b w:val="1"/>
          <w:bCs w:val="1"/>
          <w:sz w:val="32"/>
          <w:szCs w:val="32"/>
          <w:rtl w:val="0"/>
          <w:lang w:val="en-US"/>
        </w:rPr>
        <w:t>Breaking a Social Norm Assignment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hAnsi="Times New Roman" w:hint="default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(With thanks to Eells and Unnithan in </w:t>
      </w:r>
      <w:hyperlink r:id="rId4" w:history="1">
        <w:r>
          <w:rPr>
            <w:rStyle w:val="Hyperlink.0"/>
            <w:rFonts w:ascii="Times New Roman"/>
            <w:color w:val="032eed"/>
            <w:sz w:val="24"/>
            <w:szCs w:val="24"/>
            <w:u w:val="single" w:color="032eed"/>
            <w:rtl w:val="0"/>
            <w:lang w:val="en-US"/>
          </w:rPr>
          <w:t>Kain and Neas</w:t>
        </w:r>
      </w:hyperlink>
      <w:r>
        <w:rPr>
          <w:rFonts w:ascii="Times New Roman"/>
          <w:sz w:val="24"/>
          <w:szCs w:val="24"/>
          <w:rtl w:val="0"/>
        </w:rPr>
        <w:t>, 1993, pp. 55-56.)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Directions: 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Break a social norm of dress/attire. (Caution: do not wear anything illegal, dangerous, or extremely disruptive.) Try dressing in female clothes if you are male. Wear formal attire to a casual get together. Wear a winter jacket in the summer. Wear sandals in the snow. Wear stripes with polka dots. Wear an unstylish or outdated outfit.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(2) Next, interact with others and observe their responses while wearing your norm-breaking outfit.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The following format is to be followed as you write up this exercise.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  <w:lang w:val="en-US"/>
        </w:rPr>
        <w:t>Please note that this is a skeletal outline and is intended to help you decide what information to include in your report.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  <w:lang w:val="en-US"/>
        </w:rPr>
        <w:t>Be sure to cover all of these points, but don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t feel that you are limited to them.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  <w:lang w:val="en-US"/>
        </w:rPr>
        <w:t>Elaborate and be creative where you can.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  <w:lang w:val="en-US"/>
        </w:rPr>
        <w:t>Incorporate as much as you can from your learning about sociology in everyday settings.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This report should be </w:t>
      </w:r>
      <w:r>
        <w:rPr>
          <w:rFonts w:ascii="Times New Roman"/>
          <w:sz w:val="24"/>
          <w:szCs w:val="24"/>
          <w:rtl w:val="0"/>
          <w:lang w:val="en-US"/>
        </w:rPr>
        <w:t>1-2</w:t>
      </w:r>
      <w:r>
        <w:rPr>
          <w:rFonts w:ascii="Times New Roman"/>
          <w:sz w:val="24"/>
          <w:szCs w:val="24"/>
          <w:rtl w:val="0"/>
          <w:lang w:val="en-US"/>
        </w:rPr>
        <w:t xml:space="preserve"> pages in length, typed and double-spaced.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  <w:lang w:val="en-US"/>
        </w:rPr>
        <w:t>Good grammar and sentence structure are expected.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The format to use: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1440" w:right="0" w:hanging="9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1.</w:t>
      </w:r>
      <w:r>
        <w:rPr>
          <w:rFonts w:hAnsi="Times New Roman" w:hint="default"/>
          <w:sz w:val="24"/>
          <w:szCs w:val="24"/>
          <w:rtl w:val="0"/>
        </w:rPr>
        <w:t xml:space="preserve">                </w:t>
      </w:r>
      <w:r>
        <w:rPr>
          <w:rFonts w:ascii="Times New Roman"/>
          <w:sz w:val="24"/>
          <w:szCs w:val="24"/>
          <w:rtl w:val="0"/>
          <w:lang w:val="en-US"/>
        </w:rPr>
        <w:t>Statement of the Problem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Define the norm you will violate.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B.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Describe briefly how this norm acts as a mechanism of social control.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Describe what you will do to violate the norm.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1440" w:right="0" w:hanging="9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2.</w:t>
      </w:r>
      <w:r>
        <w:rPr>
          <w:rFonts w:hAnsi="Times New Roman" w:hint="default"/>
          <w:sz w:val="24"/>
          <w:szCs w:val="24"/>
          <w:rtl w:val="0"/>
        </w:rPr>
        <w:t xml:space="preserve">                </w:t>
      </w:r>
      <w:r>
        <w:rPr>
          <w:rFonts w:ascii="Times New Roman"/>
          <w:sz w:val="24"/>
          <w:szCs w:val="24"/>
          <w:rtl w:val="0"/>
          <w:lang w:val="en-US"/>
        </w:rPr>
        <w:t>Hypothesis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Describe the range of possible reactions others will have to the violation of this norm.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B.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What do you predict the major reaction will be?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1440" w:right="0" w:hanging="9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3.</w:t>
      </w:r>
      <w:r>
        <w:rPr>
          <w:rFonts w:hAnsi="Times New Roman" w:hint="default"/>
          <w:sz w:val="24"/>
          <w:szCs w:val="24"/>
          <w:rtl w:val="0"/>
        </w:rPr>
        <w:t xml:space="preserve">                </w:t>
      </w:r>
      <w:r>
        <w:rPr>
          <w:rFonts w:ascii="Times New Roman"/>
          <w:sz w:val="24"/>
          <w:szCs w:val="24"/>
          <w:rtl w:val="0"/>
          <w:lang w:val="en-US"/>
        </w:rPr>
        <w:t>Describe the setting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Physical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where is the norm violation taking place?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B.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</w:rPr>
        <w:t>Social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How many and what types of persons are observing?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1440" w:right="0" w:hanging="9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4.</w:t>
      </w:r>
      <w:r>
        <w:rPr>
          <w:rFonts w:hAnsi="Times New Roman" w:hint="default"/>
          <w:sz w:val="24"/>
          <w:szCs w:val="24"/>
          <w:rtl w:val="0"/>
        </w:rPr>
        <w:t xml:space="preserve">                </w:t>
      </w:r>
      <w:r>
        <w:rPr>
          <w:rFonts w:ascii="Times New Roman"/>
          <w:sz w:val="24"/>
          <w:szCs w:val="24"/>
          <w:rtl w:val="0"/>
          <w:lang w:val="en-US"/>
        </w:rPr>
        <w:t>Describe the incident</w:t>
      </w:r>
      <w:r>
        <w:rPr>
          <w:rFonts w:hAnsi="Times New Roman" w:hint="default"/>
          <w:sz w:val="24"/>
          <w:szCs w:val="24"/>
          <w:rtl w:val="0"/>
        </w:rPr>
        <w:t>—</w:t>
      </w:r>
      <w:r>
        <w:rPr>
          <w:rFonts w:ascii="Times New Roman"/>
          <w:sz w:val="24"/>
          <w:szCs w:val="24"/>
          <w:rtl w:val="0"/>
          <w:lang w:val="en-US"/>
        </w:rPr>
        <w:t>tell what happened.</w:t>
      </w:r>
    </w:p>
    <w:p>
      <w:pPr>
        <w:pStyle w:val="Default"/>
        <w:bidi w:val="0"/>
        <w:ind w:left="48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1440" w:right="0" w:hanging="9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5.</w:t>
      </w:r>
      <w:r>
        <w:rPr>
          <w:rFonts w:hAnsi="Times New Roman" w:hint="default"/>
          <w:sz w:val="24"/>
          <w:szCs w:val="24"/>
          <w:rtl w:val="0"/>
        </w:rPr>
        <w:t xml:space="preserve">                </w:t>
      </w:r>
      <w:r>
        <w:rPr>
          <w:rFonts w:ascii="Times New Roman"/>
          <w:sz w:val="24"/>
          <w:szCs w:val="24"/>
          <w:rtl w:val="0"/>
          <w:lang w:val="en-US"/>
        </w:rPr>
        <w:t>Summary and Interpretation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How did you feel as you were violating the norm?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B.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Why did you feel the way you did?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Did people react the way you expected?</w:t>
      </w:r>
      <w:r>
        <w:rPr>
          <w:rFonts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/>
          <w:sz w:val="24"/>
          <w:szCs w:val="24"/>
          <w:rtl w:val="0"/>
        </w:rPr>
        <w:t>Explain.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D.</w:t>
      </w:r>
      <w:r>
        <w:rPr>
          <w:rFonts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/>
          <w:sz w:val="24"/>
          <w:szCs w:val="24"/>
          <w:rtl w:val="0"/>
          <w:lang w:val="en-US"/>
        </w:rPr>
        <w:t>Did you encounter any difficulties in carrying out your assignment?</w:t>
      </w:r>
    </w:p>
    <w:p>
      <w:pPr>
        <w:pStyle w:val="Default"/>
        <w:bidi w:val="0"/>
        <w:ind w:left="1920" w:right="0" w:hanging="48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E.</w:t>
      </w:r>
      <w:r>
        <w:rPr>
          <w:rFonts w:hAnsi="Times New Roman" w:hint="default"/>
          <w:sz w:val="24"/>
          <w:szCs w:val="24"/>
          <w:rtl w:val="0"/>
        </w:rPr>
        <w:t xml:space="preserve">    </w:t>
      </w:r>
      <w:r>
        <w:rPr>
          <w:rFonts w:ascii="Times New Roman"/>
          <w:sz w:val="24"/>
          <w:szCs w:val="24"/>
          <w:rtl w:val="0"/>
          <w:lang w:val="en-US"/>
        </w:rPr>
        <w:t>What, if anything, did you learn about how norms exercise social control?</w:t>
      </w:r>
    </w:p>
    <w:p>
      <w:pPr>
        <w:pStyle w:val="Default"/>
        <w:bidi w:val="0"/>
        <w:ind w:left="1920" w:right="0" w:hanging="480"/>
        <w:jc w:val="left"/>
        <w:rPr>
          <w:rtl w:val="0"/>
        </w:rPr>
      </w:pPr>
      <w:r>
        <w:rPr>
          <w:rFonts w:ascii="Times New Roman"/>
          <w:sz w:val="24"/>
          <w:szCs w:val="24"/>
          <w:rtl w:val="0"/>
        </w:rPr>
        <w:t>F.</w:t>
      </w:r>
      <w:r>
        <w:rPr>
          <w:rFonts w:hAnsi="Times New Roman" w:hint="default"/>
          <w:sz w:val="24"/>
          <w:szCs w:val="24"/>
          <w:rtl w:val="0"/>
        </w:rPr>
        <w:t xml:space="preserve">     </w:t>
      </w:r>
      <w:r>
        <w:rPr>
          <w:rFonts w:ascii="Times New Roman"/>
          <w:sz w:val="24"/>
          <w:szCs w:val="24"/>
          <w:rtl w:val="0"/>
          <w:lang w:val="en-US"/>
        </w:rPr>
        <w:t>Any other pertinent observations.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32eed"/>
      <w:u w:val="single" w:color="032ee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sanet.org/introtosociology/Documents/RelevTeaRefs030608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